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97" w:rsidRPr="00160DEF" w:rsidRDefault="00855097" w:rsidP="00160DEF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  <w:t>Готовимся к школе</w:t>
      </w:r>
    </w:p>
    <w:p w:rsidR="00855097" w:rsidRPr="00160DEF" w:rsidRDefault="00855097" w:rsidP="0085509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СТУПЕНЬКИ ПЕРЕД ШКОЛОЙ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том, как велика роль родителей на дошкольном этапе воспитания, красноречиво говорит исследование, проведенное американскими учеными. Они наблюдали 5362 человека от рождения до 43 лет. И вот результат: дети, выросшие в обедненной домашней среде, о которых слабо заботились матери, отличились низкими достижениями в образовании, а мужчины, низким заработком. Они не достигали интеллектуального уровня, который прогнозировался, исходя из уровня развития родителей. Более того, у них чаще развивались болезни органов дыхания и </w:t>
      </w:r>
      <w:proofErr w:type="spellStart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Те же, кто воспитывался окруженным любовью и заботой о развитии и дошкольном обучении, отличались успехами в образовании, относительно высоким годовым доходом. Получив от родителей эстафету заботы о развитии и образовании детей, они в большинстве случаев передавали ее своему потомству.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важно: чем больше ваши старания до школы, чем больше внимания вы уделяете детям, тем выше ваш родительский уровень притязаний, тем больше надежд, тем желаннее успехи. К сожалению, желания родителей не столь часто совпадают с возможностями детей. Очень горьким бывает разочарование, когда у малыша, на которого вы возлагали столько надежд, неудачи следуют одна за другой.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 трудно учиться в школе? Почему сотни мальчиков и девочек страдают от различных школьных проблем? Они очень разные, наши дети. Один будет слушать учителя, раскрыв рот и, поглощенный работой, аккуратно выводит каждую буковку, другой и минуты не посидит спокойно. Один схватывает все на лету, другому придется объяснять не раз и не два. Один выбежит после занятий еще полный сил, а другой от непомерной усталости может уснуть на уроке.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модно отдавать ребенка в школу как можно раньше, но рассчитываете ли  вы  на  силы  своего  ребенка?  Кому-то  по   силам   все школьные нагрузки и в 6 лет, а кому-то полезнее еще годик провести дома или в детском саду. Не потому, что ребенок к учебе не готов, а потому, что он не готов к школе, к существующей системе обучения, к тому объему школьных нагрузок, с которыми он должен справиться. И дело здесь не только в уровне интеллектуального развития, но и в возрастных особенностях его функционального развития, в резервах его организма, в состоянии здоровья.</w:t>
      </w: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РАСТЕТ РЕБЕНОК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он - ребенок, поступающий в школу, каковы особенности его физического, его психического развития, его здоровья. Как проходил он ступеньки роста и что в его развитии может стать факторами риска и вызвать некоторые трудности. Организм ребенка, все его органы и системы развиваются и созревают не одновременно, в разном возрасте, и поэтому в каждом отдельном случае, на каждом этапе возрастного развития существуют свои особенности, которые и определяют все многообразие и взаимодействие его организма с окружающей средой. </w:t>
      </w:r>
    </w:p>
    <w:p w:rsidR="00855097" w:rsidRPr="00160DEF" w:rsidRDefault="00855097" w:rsidP="0085509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ОСТОРОЖНО! РАЗВИВАЕТСЯ МОЗГ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мозга - это увлекательнейший роман, написанный природой и полный удивительных тайн. Я остановлюсь на причинах, приводящих к отклонениям развития и функционирования мозга, что в последствии вызывает школьные трудности. Тем более что профилактика этих нарушений зависит не только от врачей, но и от родителей.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повреждающих факторов во время беременности происходит половина всех случаев нарушения естественного развития мозга. Треть травм возникает во время родов и непосредственно предшествовавший и последующий периоды. Наиболее частой причиной нарушений развития является асфиксия плода и новорожденного. При асфиксии 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прекращается дыхание новорожденного, но сердечная деятельность продолжается. Недостаток или полное прекращение доставки кислорода к тканям и, в первую очередь к мозговой ткани плода ведет к нарушению обмена и гибели нервных клеток.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Патологические изменения, возникающие во время родов и вблизи этого периода, обнаруживаются в коре мозга и проводящих мозговых путях. Следствием таких повреждений являются церебральные параличи, а так же минимальные мозговые дисфункции. Раннее развитие у детей, перенесших асфиксию, часто бывает нормальным. Однако к 6-7 возрасту могут выявиться нарушения в познавательной деятельности ребенка.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Мышление, сознание, а значит и обучение - функции мозга как единого целого. Однако, ведущая роль в осуществлении высший психических функций принадлежит коре головного мозга. Кора - наиболее молодое эволюционное приобретение. В ее состав входят 3/4 всех нейронов мозга. Созревание коры - длительный процесс, продолжающийся в течение 16-18 лет жизни </w:t>
      </w:r>
      <w:r w:rsidRPr="00160D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весь период взросления человека. Незрелость коры вместе с другими факторами определяет особенности детского мышления. Отклонения развития, вызывающие нарушения деятельности коры, приводит к различным нарушениям поведения ребенка, развития его познавательной сферы.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коре головного мозга различают специализированные области. Основные функции височной области коры - речь, внимание, память и эмоции. Височная кора левого полушария лучше воспринимает и анализирует звуки человеческой речи, а правого полушария - различные шумы и другие звуки окружающей среды. Поражение височных областей могут также приводить к нарушениям памяти: зрительной - при поражениях правого и слуховой - при поражениях левого полушария. Нарушения памяти - довольно частый синдром, но он не обязательно связан с височными областями. Излишняя агрессивность (бесконечные драки, ссоры), подавленность или напротив избыточные положительные эмоции, то есть признаки плохой </w:t>
      </w:r>
      <w:proofErr w:type="spellStart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приспосабливаемости</w:t>
      </w:r>
      <w:proofErr w:type="spellEnd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к обстановке также могут быть следствием поражения височных областей, например, при асфиксии.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из внешнего мира анализируется височными, теменными, затылочными и центральными областями обоих полушарий при непременном диалоге между ними. Картина внешнего мира затем передается лобной коре. Именно там она эмоционально окрашивается. Добавляется и информация из «кладовых» памяти. В результате лобная кора принимает решение, что делать в конкретной ситуации. Лобная кора выбирает и цели на будущее. При различных отклонениях в формировании лобных отделов коры наблюдаются различные нарушения поведения, трудности переключения с одного вида деятельности на другой. Часто дети с дисфункцией лобных долей не умеют планировать свое поведение, хотят все получить «здесь и сейчас». В результат поведение таких детей хаотично, они не могут довести до конца ни одного задания. </w:t>
      </w:r>
    </w:p>
    <w:p w:rsidR="00855097" w:rsidRPr="00160DEF" w:rsidRDefault="00855097" w:rsidP="0085509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ВНИМАНИЕ: ВНИМАНИЕ!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родители жалуются, что занятие - «сплошное мучение», что дети не внимательны, что трудно заставить ребенка работать без отвлечения. Изучение такой важнейшей психической функции как внимание, показывает, что готовить ребенка к школе надо начинать с рождения. Способность поддерживать внимание к отвлеченным абстрактным вещам формируется у ребенка только к 9-10 годам. Об этом должны знать и педагоги и родители. Если вы хотите чему-то научить ребенка-дошкольника, создайте ситуацию, в которой цель обучения будет эмоционально значима для него. Простейший вариант - похвала за старания выполнить задания взрослого или удивление, что все сделано так замечательно. В других случаях разумно вести </w:t>
      </w:r>
      <w:proofErr w:type="spellStart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соревновательность</w:t>
      </w:r>
      <w:proofErr w:type="spellEnd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игровую ситуацию. Успехи вашего ребенка в значительной мере будут зависеть от вашей фантазии. Помимо контролирующего и распределенного внимания существует еще диффузное внимание к фоновым аспектам ситуации. Это внимание к информации, 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которая не важна сейчас для ребенка, но тем ни менее воспринимается и запоминается им. С возрастом ребенок обретает большую способность не замечать подробности фона. Одновременно улучшается направленное и распределенное внимание. В результате у дошкольников с возрастом способности к избирательному целенаправленному обучению повышаются, а к случайному - падают. Снижается и по мере взросления и отвлекаемость ребенка.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много игр, развивающих произвольное внимание ребенка. Среди них любимая многими детьми, не требующая ни какого оборудования игра «Да» - «нет» не говорите, черного, белого не называйте», а также подвижные игры, включающие чередование движения и неподвижности.</w:t>
      </w: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СЛОВА К СЛОВУ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в развитии ребенка до школы играет речь. Идет накопление и совершенствование словарного запаса, развивается и совершенствуется грамматический строй речи, усваивается морфологическая система языка. Перед школой ребенок может уже осознанно анализировать речь, если его этому научить: может проводить звуковой анализ, очень любит играть в «слова», «ловить» звуки, рифмовать, придумывать новые слова. Пяти-шести летний ребенок может пересказать прочитанную сказку, рассказ, в состоянии вести диалог, может составить простой рассказ по картинкам, уловить и объяснить смысл прочитанного. Большое значение для развития речи имеет среда, в которой он растет, требования окружающих к его речи и целенаправленная работа взрослых. В этот период очень важно давать ребенку правильные образцы для подражания. Если ребенок слышит речь неверную по артикуляции, грамматически неправильную, то он усвоит ее в таком же виде и у него будет речь с такими же дефектами.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тесно связано с движением пальцев рук, эти движения стимулируют развитие речи. Значит пальцы «помогают» говорить. Поэтому нужна  тренировка. Лучше всего - лепить из пластилина, складывать пирамидки, нанизывать пуговицы, играть в конструктор, складывать мозаику, рисовать. Особенно важно это для детей, у которых задержано развитие речевых функций. Что должно вызывать беспокойство родителей? На что обратить особое внимание?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не говорит в 2,5 года, если в 3-4 года говорит очень невнятно, не произносит или неправильно произносит многие звуки, не думайте, что все пройдет само собой. Многие родители считают, что в 4-5 лет исправлять речь ребенка рано, так как он еще маленький. Вот пойдет в школу, тогда.... А вот тогда может уже поздно. Чем раньше вы обратитесь за помощью к логопеду, тем больше шансов на хороший результат.</w:t>
      </w: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ЕЩЕ РАЗ О ЗДОРОВЬЕ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много говорят об ухудшении здоровья детей именно в школе. Школа ли виновата в этом? Родители утверждают что до школы со здоровьем детей не возникало никаких проблем, у них не находили никаких отклонений, они не состояли на учете у невропатолога, спокойно росли, да и в медицинской карте, где имеются заключения всех специалистов, написано «здоров».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ребенка, а значит, и школьные успехи, закладываются еще в раннем детстве. Не часто родители вспоминают о различных нарушениях в раннем развитии ребенка и совсем не связывают школьные трудности с такими «мелочами», как собственное здоровье, течение беременности и родов. И еще реже видят родители связь между состоянием здоровья ребенка, прежде всего его психическим здоровьем, и семейным «климатом», взаимоотношениями родителей между собой и детьми. Многое уже забылось, многому не придавалось значения. Часто такая забывчивость и невнимательность родителей очень дорого обходятся ребенку, ведь в самом раннем периоде развития закладываются все системы  в организме ребенка и  определяются 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пути  их дальнейшего развития. Уже давно доказано, что здоровье ребенка во многом зависит от эмоционального и психологического состояния матери во время беременности. Имеет значение все: и волнение в связи с учебой, экзаменами, бытовой неустроенностью, отношениями с мужем, родителям и. Неудивительно, что в результате маминых «нервов» малыши в течение первого года жизни бывают очень беспокойными, крикливыми, не спят ночами часто срыгивают, плохо прибавляют в весе, отстают в развитии. А вечные простуды. Редко какая мама может сказать, что ребенок ничем не болел. С поступлением в детский сад  начинается цепь простудных заболеваний: </w:t>
      </w:r>
      <w:proofErr w:type="spellStart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ОРВИ</w:t>
      </w:r>
      <w:proofErr w:type="spellEnd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гриппы, ангины, бронхиты. Частые заболевания значительно снижают функциональные возможности организма ребенка, что приводит к повышенной утомляемости, низкой работоспособности ребенка. Такие дети отстают в физическом и психическом развитии.</w:t>
      </w: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НЕРВНО-ПСИХИЧЕСКИЕ НАРУШЕНИЯ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Особая группа детей, у которых с первых дней в школе возникают различные проблемы,- дети с нарушениями нервно-психического здоровья. Такие дети выделяются уже в детском саду. Их называют трудными, упрямыми, неуправляемыми. Чрезмерно беспокойные, суетливые, плаксивые, драчливые, они постоянно кричат, сильно возбуждаются, долго не могут успокоиться, при малейшей неудаче обижаются, плачут, пускают в ход кулаки. Родители и воспитатели выбиваются из сил, требуя хорошего поведения, а положительных результатов добиться   трудно, встречаются и такие дети, которые проявляют, склонность к тормозным реакциям, - застенчивые, нерешительные, робкие. Если такие дети не справляются с заданием, то объясняют это тем, что оно было очень трудным. В таких случаях ребенок все разбрасывает, отталкивает задание в сторону, отказывается его выполнять, ссылаясь на то, что «болит» голова. В большей мере вызывает беспокойство плохой сон детей, ночное недержание мочи, тики, вредные привычки. Но и в этих случаях родители не торопятся к врачу, воспринимая рекомендации с обидой. Именно в этих случаях речь  идет о нарушениях нервно-психического здоровья. Все эти нарушения поведения – признаки неблагополучия, сигналы тревоги. За советом к врачу обращаются очень редко, более того, рекомендация показать ребенка психоневрологу вызывает бурную реакцию протеста и обиду. Родители согласны вести ребенка к любому врачу, но не к психоневрологу. Чаще всего такая непреклонность вызвана непониманием и страхом. Вдруг поставят на учет, узнают знакомые. И даже попав на прием к психоневрологу, родители не торопятся рассказать врачу о своем беспокойстве, о нарушениях поведения ребенка. Каковы истоки нервных расстройств у детей? Их очень много. Это могут быть и нарушения в течение беременности (сильный токсикоз, повышение артериального давления, угроза выкидыша), и различные осложнения при родах, тяжелые заболевания у ребенка в раннем периоде развития, и черепно-мозговые травмы. А может быть, мама не смогла отказать себе во время беременности в курении или позволяла себе чуть-чуть выпить? Но именно впервые 3 месяца закладывается нервная система ребенка. В обычных условиях дошкольной жизни образовавшийся дефект деятельности мозга не очень выражен, так как при небольших нагрузках на нервную систему он хорошо скомпенсирован. Однако после начала учебы проявляется весь комплекс расстройств: повышенная возбудимость, эмоциональная неустойчивость, быстрая истощаемость, низкая неустойчивая работоспособность, сниженная продуктивность занятий. А отсюда - и школьные проблемы.</w:t>
      </w: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ФАКТОРЫ РИСКА В </w:t>
      </w:r>
      <w:proofErr w:type="spellStart"/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ПРЕДШКОЛЬНЫЙ</w:t>
      </w:r>
      <w:proofErr w:type="spellEnd"/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Неспособность следовать инструкции (ребенок не может сосредоточится на задании, не понимает с чего начать и что делать дальше, быстро отвлекается);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1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Импульсивность, бесконтрольность поведения (преобладание «хочу» над «можно»);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Чрезмерная  двигательная  активность (непоседливость, крикливость, настойчивая болтовня);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Нарушение сна;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Плохое развитие движения руки (не любит рисовать, лепить, не умеет работать с мелкими деталями);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Общая моторная неловкость;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Нарушение темпа деятельности (очень медленно двигается, говорит, ест);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Языковые проблемы (задержка речевого развития, нарушение звукопроизношения, неровный темп речи);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Боязнь новых людей, новых ситуаций;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Нарушение в состоянии здоровья.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ЧЕМУ И КАК УЧИТЬ ДО ШКОЛЫ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начинать готовить ребенка к школе? Чему и как учить? Кто должен готовить ребенка к школе? Десятки подобных вопросов волнуют многих родителей. Единого рецепта для всех быть не может: с одним ребенком нужно больше говорить, другого больше слушать, с третьим бегать и прыгать, а четвертого - учить, по минуточкам седеть и внимательно работать. Однако ясно: готовить ребенка к школе, обучать можно буквально с рождения, чему вы научите ребенка, а главное - чему он научиться в раннем детстве сам, о платится сторицей. Одни родители считают, что нужно начинать готовить ребенка к школе с 3-х лет, другие - за год до поступления в школу. Мы склонны считать, что весь период развития ребенка до школы со всеми его особенностями и есть то время, когда идет подготовка к школе. Здесь важно найти золотую середину, не переусердствовать, не требовать непосильного только потому, что другие дети уже умеют это, дать - возможность получить удовлетворение от достигнутого и лишь, потом переходить к новому.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всегда должна быть на шажок впереди, но должна быть достижимой, соответствовать возможностям ребенка. Нужно помнить, что у детей, испытавших неудачу, снижается желание учиться, снижается интерес к новому, а значит, затрудняется процесс обучения.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Попробую «нарисовать» суммарный «портрет» первоклассника, не готового к школе, и, отталкиваясь от этого решить чему и как учить до школы: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чрезмерная игривость;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недостаточная самостоятельность;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бесконтрольность поведения;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неумение общаться со сверстниками;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трудность установления контакта с незнакомыми взрослыми;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неумение сосредоточиться на задании, трудность восприятия словесной инструкции;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низкий уровень знания об окружающем мире;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2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неумение сделать обобщение и классификацию предметов, выделить их сходство и различие;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2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плохое развитие тонко координированных движений руки, зрительно-моторных координации;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недостаточное развитие произвольной памяти;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2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задержка речевого развития (это может быть и не правильное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произношение, и бедный словарный запас, и неумение выразить свои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мысли).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2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все родители считают, что подготовка к школе - их забота. Многие стремятся перепоручить все воспитателям детского сада. Другие думают, что все пройдет само собой - «вырастит - научится». Конечно, в детском саду ведется обязательная работа с детьми, но кто лучше знает своего ребенка, чем родители, кто может найти самый 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эффективный подход к нему, кто может проявить любовь и терпение, необходимые в работе с малышом? Родители. Семья должна и может сыграть решающую роль при подготовке к школе.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2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подготовка к школе подразумевает наличие у ребенка знание об окружающем мире, предметах, явлениях. Нужны ли для их накопления специальные занятия. Вы идете вместе в магазин за молоком. Прекрасный повод рассказать о том, что такое молочные продукты - кефир, творог, сметана. Сегодня у вас поездка за город (на дачу, в огород) - нет лучше способа рассказать об овощах и фруктах, обратить внимание на то, как они растут, вспомнить цвет. Хорошо, если это будет не просто рассказ, а ребенок сам выкопает морковку, сорвет огурец, вымоет и отведает их вкус.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2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издается много разнообразных альбомов для раскрашивания, там изображены фрукты, цветы, птицы, домашние и дикие животные, что можно использовать не только для раскрашивания, но и для упражнений по классификации предметов, выделению сходства и различия.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2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любознательны, и их потребность в новом следует развивать, тренируя наблюдательность, воображение. Особенно хорошо это удается в процессе рисования, лепки, конструирования, выполнения поделок из природного материала. Вы вернулись с прогулки по лесу, попросите ребенка нарисовать то, что он видел, вылепить из пластилина грибы, лисичку, сыроежку, мухомор. Разберитесь, что общего у них, в чем различия, какие съедобные, а какие нет. Можно рассказать, как заготавливать грибы на зиму: сушить, мариновать, солить. Можно рассказать, как готовят себе грибы на зиму белочка и ежик. Это только один пример. Усвоив и поняв его, вы сможете развить в ребенке наблюдательность и творческое воображение.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2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источником знаний, механизмов развития познавательной деятельности являются разного рода дидактические развивающие игры.</w:t>
      </w:r>
    </w:p>
    <w:p w:rsidR="00855097" w:rsidRPr="00160DEF" w:rsidRDefault="00855097" w:rsidP="0085509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388" w:lineRule="atLeast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  <w:bookmarkStart w:id="0" w:name="top2"/>
      <w:bookmarkEnd w:id="0"/>
      <w:r w:rsidRPr="00160DEF"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  <w:t>Игры для подготовки ребёнка к школе</w:t>
      </w:r>
    </w:p>
    <w:p w:rsidR="00855097" w:rsidRPr="00160DEF" w:rsidRDefault="00855097" w:rsidP="0085509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-2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какие игры можно играть дома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Обычно, когда родители занимаются домашними делами (уборкой кварти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приготовлением пищи, стиркой и др.), ребёнок или играет с игрушками, или смотрит телевизор. К сожалению, современное телевидение не способству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развитию ребёнка. А подчас, наоборот, может развить у него излишнюю агрессивность (например, просмотр боевиков или некоторых иностранных мультфильмов).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Замечено, что дети, которые постоянно смотрят на яркий, мелькающий эк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 телевизора (монитора), менее усидчивы, имеют трудности с концентраци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внимания.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заниматься с ребёнком даже тогда, когда кажется, что сделать это невозможно, например, когда вы готовите пищу или делаете уборку в комнате.</w:t>
      </w:r>
    </w:p>
    <w:p w:rsidR="00855097" w:rsidRPr="00160DEF" w:rsidRDefault="00855097" w:rsidP="0085509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-2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развитие мелкой моторики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вы печёте пироги, предложите ребёнку на рассыпанной ровным слоем муке нарисовать картину, написать буквы, цифры.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вы готовите яичницу, предложите ребёнку мелко-мелко наломать кусочки яичной скорлупы и составить из кусочков картинку, как из мозаики.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вы варите макароны (рожки), предложите ребёнку сделать бусы из макарон.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Предложите ребенку обвести на бумаге любой предмет (например, ложку или вилку) с закрытыми глазами. Рисунок нужно заштриховать.</w:t>
      </w:r>
    </w:p>
    <w:p w:rsidR="00855097" w:rsidRPr="00160DEF" w:rsidRDefault="00855097" w:rsidP="0085509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мелкой моторики также предлагаем выполнять с ребенком как можно чаще следующие упражнения:</w:t>
      </w:r>
    </w:p>
    <w:p w:rsidR="00855097" w:rsidRPr="00160DEF" w:rsidRDefault="00855097" w:rsidP="00855097">
      <w:pPr>
        <w:numPr>
          <w:ilvl w:val="0"/>
          <w:numId w:val="1"/>
        </w:num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штриховать карандашом в различных направлениях;</w:t>
      </w:r>
    </w:p>
    <w:p w:rsidR="00855097" w:rsidRPr="00160DEF" w:rsidRDefault="00855097" w:rsidP="00855097">
      <w:pPr>
        <w:numPr>
          <w:ilvl w:val="0"/>
          <w:numId w:val="1"/>
        </w:num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красками, карандашами;</w:t>
      </w:r>
    </w:p>
    <w:p w:rsidR="00855097" w:rsidRPr="00160DEF" w:rsidRDefault="00855097" w:rsidP="00855097">
      <w:pPr>
        <w:numPr>
          <w:ilvl w:val="0"/>
          <w:numId w:val="1"/>
        </w:num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 из пластилина, глины;</w:t>
      </w:r>
    </w:p>
    <w:p w:rsidR="00855097" w:rsidRPr="00160DEF" w:rsidRDefault="00855097" w:rsidP="00855097">
      <w:pPr>
        <w:numPr>
          <w:ilvl w:val="0"/>
          <w:numId w:val="1"/>
        </w:num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вырезать из бумаги;</w:t>
      </w:r>
    </w:p>
    <w:p w:rsidR="00855097" w:rsidRPr="00160DEF" w:rsidRDefault="00855097" w:rsidP="00855097">
      <w:pPr>
        <w:numPr>
          <w:ilvl w:val="0"/>
          <w:numId w:val="1"/>
        </w:num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аппликации;</w:t>
      </w:r>
    </w:p>
    <w:p w:rsidR="00855097" w:rsidRPr="00160DEF" w:rsidRDefault="00855097" w:rsidP="00855097">
      <w:pPr>
        <w:numPr>
          <w:ilvl w:val="0"/>
          <w:numId w:val="1"/>
        </w:num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рвать бумагу;</w:t>
      </w:r>
    </w:p>
    <w:p w:rsidR="00855097" w:rsidRPr="00160DEF" w:rsidRDefault="00855097" w:rsidP="00855097">
      <w:pPr>
        <w:numPr>
          <w:ilvl w:val="0"/>
          <w:numId w:val="1"/>
        </w:num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бумагу;</w:t>
      </w:r>
    </w:p>
    <w:p w:rsidR="00855097" w:rsidRPr="00160DEF" w:rsidRDefault="00855097" w:rsidP="00855097">
      <w:pPr>
        <w:numPr>
          <w:ilvl w:val="0"/>
          <w:numId w:val="1"/>
        </w:num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мозаику;</w:t>
      </w:r>
    </w:p>
    <w:p w:rsidR="00855097" w:rsidRPr="00160DEF" w:rsidRDefault="00855097" w:rsidP="00855097">
      <w:pPr>
        <w:numPr>
          <w:ilvl w:val="0"/>
          <w:numId w:val="1"/>
        </w:num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из конструктора;</w:t>
      </w:r>
    </w:p>
    <w:p w:rsidR="00855097" w:rsidRPr="00160DEF" w:rsidRDefault="00855097" w:rsidP="00855097">
      <w:pPr>
        <w:numPr>
          <w:ilvl w:val="0"/>
          <w:numId w:val="1"/>
        </w:num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завязывать шнурки;</w:t>
      </w:r>
    </w:p>
    <w:p w:rsidR="00855097" w:rsidRPr="00160DEF" w:rsidRDefault="00855097" w:rsidP="00855097">
      <w:pPr>
        <w:numPr>
          <w:ilvl w:val="0"/>
          <w:numId w:val="1"/>
        </w:num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вязать верёвочные узлы;</w:t>
      </w:r>
    </w:p>
    <w:p w:rsidR="00855097" w:rsidRPr="00160DEF" w:rsidRDefault="00855097" w:rsidP="00855097">
      <w:pPr>
        <w:numPr>
          <w:ilvl w:val="0"/>
          <w:numId w:val="1"/>
        </w:num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вязать, вышивать;</w:t>
      </w:r>
    </w:p>
    <w:p w:rsidR="00855097" w:rsidRPr="00160DEF" w:rsidRDefault="00855097" w:rsidP="00855097">
      <w:pPr>
        <w:numPr>
          <w:ilvl w:val="0"/>
          <w:numId w:val="1"/>
        </w:numPr>
        <w:shd w:val="clear" w:color="auto" w:fill="FFFFFF"/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пришивать пуговицы (предложите ребенку раскрасить паровоз, а вместо колес пришить пуговицы).</w:t>
      </w:r>
    </w:p>
    <w:p w:rsidR="00855097" w:rsidRPr="00160DEF" w:rsidRDefault="00855097" w:rsidP="0085509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6780" w:rsidRPr="00160DEF" w:rsidRDefault="007F0957">
      <w:pPr>
        <w:rPr>
          <w:rFonts w:ascii="Times New Roman" w:hAnsi="Times New Roman" w:cs="Times New Roman"/>
          <w:sz w:val="24"/>
          <w:szCs w:val="24"/>
        </w:rPr>
      </w:pPr>
      <w:r w:rsidRPr="00160D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1220" cy="2153920"/>
            <wp:effectExtent l="19050" t="0" r="0" b="0"/>
            <wp:docPr id="1" name="Рисунок 1" descr="http://u.jimdo.com/www400/o/s7c9edf72bf232109/img/i2ceba888caf7e358/139299026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400/o/s7c9edf72bf232109/img/i2ceba888caf7e358/1392990264/std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57" w:rsidRPr="00160DEF" w:rsidRDefault="007F0957" w:rsidP="007F0957">
      <w:pPr>
        <w:pStyle w:val="a3"/>
        <w:shd w:val="clear" w:color="auto" w:fill="FFFFFF"/>
        <w:spacing w:before="0" w:beforeAutospacing="0" w:after="0" w:afterAutospacing="0" w:line="191" w:lineRule="atLeast"/>
        <w:ind w:right="-21" w:firstLine="567"/>
        <w:jc w:val="center"/>
        <w:rPr>
          <w:color w:val="000000"/>
        </w:rPr>
      </w:pPr>
      <w:r w:rsidRPr="00160DEF">
        <w:rPr>
          <w:rStyle w:val="a4"/>
          <w:color w:val="000000"/>
        </w:rPr>
        <w:t>Игры на развитие памяти</w:t>
      </w:r>
    </w:p>
    <w:p w:rsidR="007F0957" w:rsidRPr="00160DEF" w:rsidRDefault="007F0957" w:rsidP="007F09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1" w:lineRule="atLeast"/>
        <w:jc w:val="both"/>
        <w:rPr>
          <w:color w:val="000000"/>
        </w:rPr>
      </w:pPr>
      <w:r w:rsidRPr="00160DEF">
        <w:rPr>
          <w:color w:val="000000"/>
        </w:rPr>
        <w:t>Попросите ребёнка посмотреть и запомнить, какой была комната до убор</w:t>
      </w:r>
      <w:r w:rsidRPr="00160DEF">
        <w:rPr>
          <w:color w:val="000000"/>
        </w:rPr>
        <w:softHyphen/>
        <w:t>ки. Во время вашей уборки, ребёнок её нарисует. После уборки ребёнок дол</w:t>
      </w:r>
      <w:r w:rsidRPr="00160DEF">
        <w:rPr>
          <w:color w:val="000000"/>
        </w:rPr>
        <w:softHyphen/>
        <w:t>жен сравнить комнату до уборки и после (найти отличия), а рисунок поможет ему в этом.</w:t>
      </w:r>
    </w:p>
    <w:p w:rsidR="007F0957" w:rsidRPr="00160DEF" w:rsidRDefault="007F0957" w:rsidP="007F09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</w:rPr>
      </w:pPr>
      <w:r w:rsidRPr="00160DEF">
        <w:rPr>
          <w:color w:val="000000"/>
        </w:rPr>
        <w:t>Попросите ребёнка побывать в роли наблюдателя. Он должен вниматель</w:t>
      </w:r>
      <w:r w:rsidRPr="00160DEF">
        <w:rPr>
          <w:color w:val="000000"/>
        </w:rPr>
        <w:softHyphen/>
        <w:t>но следить за вами в течение какого-то времени (например, 5—15 минут), а затем назвать по порядку все ваши действия.</w:t>
      </w:r>
    </w:p>
    <w:p w:rsidR="007F0957" w:rsidRPr="00160DEF" w:rsidRDefault="007F095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0D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2720" cy="2145030"/>
            <wp:effectExtent l="19050" t="0" r="0" b="0"/>
            <wp:docPr id="3" name="Рисунок 10" descr="http://u.jimdo.com/www400/o/s7c9edf72bf232109/img/ia83c2c2a794571c9/1392990245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.jimdo.com/www400/o/s7c9edf72bf232109/img/ia83c2c2a794571c9/1392990245/std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57" w:rsidRPr="00160DEF" w:rsidRDefault="007F0957" w:rsidP="007F0957">
      <w:pPr>
        <w:pStyle w:val="a3"/>
        <w:shd w:val="clear" w:color="auto" w:fill="FFFFFF"/>
        <w:spacing w:before="0" w:beforeAutospacing="0" w:after="0" w:afterAutospacing="0" w:line="191" w:lineRule="atLeast"/>
        <w:ind w:right="-21" w:firstLine="567"/>
        <w:jc w:val="both"/>
        <w:rPr>
          <w:color w:val="000000"/>
        </w:rPr>
      </w:pPr>
      <w:r w:rsidRPr="00160DEF">
        <w:rPr>
          <w:color w:val="000000"/>
        </w:rPr>
        <w:t>Для развития памяти</w:t>
      </w:r>
      <w:r w:rsidRPr="00160DEF">
        <w:rPr>
          <w:rStyle w:val="apple-converted-space"/>
          <w:color w:val="000000"/>
        </w:rPr>
        <w:t> </w:t>
      </w:r>
      <w:r w:rsidRPr="00160DEF">
        <w:rPr>
          <w:color w:val="000000"/>
        </w:rPr>
        <w:t>также нужно:</w:t>
      </w:r>
    </w:p>
    <w:p w:rsidR="007F0957" w:rsidRPr="00160DEF" w:rsidRDefault="007F0957" w:rsidP="007F09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191" w:lineRule="atLeast"/>
        <w:jc w:val="both"/>
        <w:rPr>
          <w:color w:val="000000"/>
        </w:rPr>
      </w:pPr>
      <w:r w:rsidRPr="00160DEF">
        <w:rPr>
          <w:color w:val="000000"/>
        </w:rPr>
        <w:t>пересказывать сказки, стихи, которые вы читаете ребёнку; в рассказывать вечером, какие звуки (предметы, запахи) он слышал (ви</w:t>
      </w:r>
      <w:r w:rsidRPr="00160DEF">
        <w:rPr>
          <w:color w:val="000000"/>
        </w:rPr>
        <w:softHyphen/>
        <w:t>дел, ощущал) за день (или за какой-то промежуток времени, например, пока ужинал);</w:t>
      </w:r>
    </w:p>
    <w:p w:rsidR="007F0957" w:rsidRPr="00160DEF" w:rsidRDefault="007F0957" w:rsidP="007F09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</w:rPr>
      </w:pPr>
      <w:r w:rsidRPr="00160DEF">
        <w:rPr>
          <w:color w:val="000000"/>
        </w:rPr>
        <w:t>пересказывать события в мультфильме, которые он смотрел вчера (при этом нужно вспоминать, кто из героев что говорил, что делал);</w:t>
      </w:r>
    </w:p>
    <w:p w:rsidR="007F0957" w:rsidRPr="00160DEF" w:rsidRDefault="007F0957" w:rsidP="007F09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</w:rPr>
      </w:pPr>
      <w:r w:rsidRPr="00160DEF">
        <w:rPr>
          <w:color w:val="000000"/>
        </w:rPr>
        <w:lastRenderedPageBreak/>
        <w:t>смотреть на любой предмет в течение 30 секунд, а затем либо нарисовать, либо словесно описать его. </w:t>
      </w:r>
    </w:p>
    <w:p w:rsidR="007F0957" w:rsidRPr="00160DEF" w:rsidRDefault="007F0957" w:rsidP="007F0957">
      <w:pPr>
        <w:pStyle w:val="a3"/>
        <w:shd w:val="clear" w:color="auto" w:fill="FFFFFF"/>
        <w:spacing w:before="0" w:beforeAutospacing="0" w:after="0" w:afterAutospacing="0" w:line="183" w:lineRule="atLeast"/>
        <w:rPr>
          <w:color w:val="000000"/>
        </w:rPr>
      </w:pPr>
      <w:r w:rsidRPr="00160DEF">
        <w:rPr>
          <w:color w:val="000000"/>
        </w:rPr>
        <w:t> </w:t>
      </w:r>
    </w:p>
    <w:p w:rsidR="007F0957" w:rsidRPr="00160DEF" w:rsidRDefault="007F0957" w:rsidP="007F0957">
      <w:pPr>
        <w:pStyle w:val="a3"/>
        <w:shd w:val="clear" w:color="auto" w:fill="FFFFFF"/>
        <w:spacing w:before="0" w:beforeAutospacing="0" w:after="0" w:afterAutospacing="0" w:line="191" w:lineRule="atLeast"/>
        <w:ind w:right="-21" w:firstLine="567"/>
        <w:jc w:val="center"/>
        <w:rPr>
          <w:color w:val="000000"/>
        </w:rPr>
      </w:pPr>
      <w:r w:rsidRPr="00160DEF">
        <w:rPr>
          <w:rStyle w:val="a4"/>
          <w:color w:val="000000"/>
        </w:rPr>
        <w:t>Игры на развитие внимания</w:t>
      </w:r>
    </w:p>
    <w:p w:rsidR="007F0957" w:rsidRPr="00160DEF" w:rsidRDefault="007F0957" w:rsidP="007F09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1" w:lineRule="atLeast"/>
        <w:jc w:val="both"/>
        <w:rPr>
          <w:color w:val="000000"/>
        </w:rPr>
      </w:pPr>
      <w:r w:rsidRPr="00160DEF">
        <w:rPr>
          <w:color w:val="000000"/>
        </w:rPr>
        <w:t>Посоревнуйтесь с ребёнком: вы ищете предметы, начинающиеся на бук</w:t>
      </w:r>
      <w:r w:rsidRPr="00160DEF">
        <w:rPr>
          <w:color w:val="000000"/>
        </w:rPr>
        <w:softHyphen/>
        <w:t>ву «</w:t>
      </w:r>
      <w:proofErr w:type="spellStart"/>
      <w:r w:rsidRPr="00160DEF">
        <w:rPr>
          <w:color w:val="000000"/>
        </w:rPr>
        <w:t>П</w:t>
      </w:r>
      <w:proofErr w:type="spellEnd"/>
      <w:r w:rsidRPr="00160DEF">
        <w:rPr>
          <w:color w:val="000000"/>
        </w:rPr>
        <w:t>» (или другую букву), на кухне, а он — в комнате.</w:t>
      </w:r>
    </w:p>
    <w:p w:rsidR="007F0957" w:rsidRPr="00160DEF" w:rsidRDefault="007F0957" w:rsidP="007F09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2" w:lineRule="atLeast"/>
        <w:jc w:val="both"/>
        <w:rPr>
          <w:color w:val="000000"/>
        </w:rPr>
      </w:pPr>
      <w:r w:rsidRPr="00160DEF">
        <w:rPr>
          <w:color w:val="000000"/>
        </w:rPr>
        <w:t>Делая уборку в комнате или готовя пищу, можно сыграть в такую игру: вы называете любые слова (читаете стихотворение, сказку или поёте песню), а ребёнок должен хлопнуть в ладоши, каждый раз, когда встретится слово, начинающееся с буквы «К» («М», «Б» и т. д.). </w:t>
      </w:r>
    </w:p>
    <w:p w:rsidR="007F0957" w:rsidRPr="00160DEF" w:rsidRDefault="007F0957" w:rsidP="007F0957">
      <w:pPr>
        <w:pStyle w:val="a3"/>
        <w:shd w:val="clear" w:color="auto" w:fill="FFFFFF"/>
        <w:spacing w:before="0" w:beforeAutospacing="0" w:after="0" w:afterAutospacing="0" w:line="183" w:lineRule="atLeast"/>
        <w:rPr>
          <w:color w:val="000000"/>
        </w:rPr>
      </w:pPr>
      <w:r w:rsidRPr="00160DEF">
        <w:rPr>
          <w:color w:val="000000"/>
        </w:rPr>
        <w:t> </w:t>
      </w:r>
    </w:p>
    <w:p w:rsidR="007F0957" w:rsidRPr="00160DEF" w:rsidRDefault="007F0957" w:rsidP="007F0957">
      <w:pPr>
        <w:pStyle w:val="a3"/>
        <w:shd w:val="clear" w:color="auto" w:fill="FFFFFF"/>
        <w:spacing w:before="0" w:beforeAutospacing="0" w:after="0" w:afterAutospacing="0" w:line="191" w:lineRule="atLeast"/>
        <w:ind w:right="-21" w:firstLine="567"/>
        <w:jc w:val="both"/>
        <w:rPr>
          <w:color w:val="000000"/>
        </w:rPr>
      </w:pPr>
      <w:r w:rsidRPr="00160DEF">
        <w:rPr>
          <w:color w:val="000000"/>
        </w:rPr>
        <w:t>Задания для ребёнка:</w:t>
      </w:r>
    </w:p>
    <w:p w:rsidR="007F0957" w:rsidRPr="00160DEF" w:rsidRDefault="007F0957" w:rsidP="007F0957">
      <w:pPr>
        <w:pStyle w:val="a3"/>
        <w:shd w:val="clear" w:color="auto" w:fill="FFFFFF"/>
        <w:spacing w:before="0" w:beforeAutospacing="0" w:after="0" w:afterAutospacing="0" w:line="183" w:lineRule="atLeast"/>
        <w:rPr>
          <w:color w:val="000000"/>
        </w:rPr>
      </w:pPr>
      <w:r w:rsidRPr="00160DEF">
        <w:rPr>
          <w:color w:val="000000"/>
        </w:rPr>
        <w:t>         1.</w:t>
      </w:r>
      <w:r w:rsidRPr="00160DEF">
        <w:rPr>
          <w:rStyle w:val="apple-converted-space"/>
          <w:color w:val="000000"/>
        </w:rPr>
        <w:t> </w:t>
      </w:r>
      <w:r w:rsidRPr="00160DEF">
        <w:rPr>
          <w:color w:val="000000"/>
        </w:rPr>
        <w:t>Рассмотри картинку.</w:t>
      </w:r>
    </w:p>
    <w:p w:rsidR="007F0957" w:rsidRPr="00160DEF" w:rsidRDefault="007F095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0957" w:rsidRPr="00160DEF" w:rsidRDefault="007F095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0D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6780" cy="3200400"/>
            <wp:effectExtent l="19050" t="0" r="1270" b="0"/>
            <wp:docPr id="13" name="Рисунок 13" descr="http://u.jimdo.com/www400/o/s7c9edf72bf232109/img/i070144ba175d3364/1392990329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.jimdo.com/www400/o/s7c9edf72bf232109/img/i070144ba175d3364/1392990329/std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* * *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 сито по полям,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корыто по лугам,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лопатою метла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по улице пошла.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Топоры-то, топоры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сыплются с горы.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Испугалася</w:t>
      </w:r>
      <w:proofErr w:type="spellEnd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коза,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Растопырила глаза;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такое? Почему?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я не пойму».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(К. Чуковский)</w:t>
      </w:r>
    </w:p>
    <w:p w:rsidR="007F0957" w:rsidRPr="00160DEF" w:rsidRDefault="007F0957" w:rsidP="007F095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закончите читать стихотворение, закройте картинку и задайте ребенку следующие вопросы: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Кто был на горке?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под горкой?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делала девочка в песочнице?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качался на качелях?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время года на картинке?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предметы перечислены в стихотворении?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испугался и растопырил глаза?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больше ребёнок даст правильных ответов, тем лучше у него </w:t>
      </w:r>
      <w:proofErr w:type="spellStart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</w:t>
      </w:r>
      <w:r w:rsidRPr="00160D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внимание</w:t>
      </w:r>
      <w:proofErr w:type="spellEnd"/>
      <w:r w:rsidRPr="00160DE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0D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2.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Раскрась</w:t>
      </w:r>
      <w:proofErr w:type="spellEnd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картинку. Пока ты будешь её раскрашивать, я буду читать тебе сказку(можно выбрать любую сказку). Слушай внимательно.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957" w:rsidRPr="00160DEF" w:rsidRDefault="007F0957" w:rsidP="007F095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957" w:rsidRPr="00160DEF" w:rsidRDefault="007F0957" w:rsidP="007F095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67405" cy="3200400"/>
            <wp:effectExtent l="19050" t="0" r="4445" b="0"/>
            <wp:docPr id="16" name="cc-m-imagesubtitle-image-9161780797" descr="http://u.jimdo.com/www400/o/s7c9edf72bf232109/img/ic19b2ef5a72d69e3/139299045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61780797" descr="http://u.jimdo.com/www400/o/s7c9edf72bf232109/img/ic19b2ef5a72d69e3/1392990451/std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57" w:rsidRPr="00160DEF" w:rsidRDefault="007F0957" w:rsidP="007F095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После прочтения сказки задайте ребёнку вопросы по картинке (можно по</w:t>
      </w:r>
      <w:r w:rsidRPr="00160DE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160DE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просить обосновать выбор цветов) и по сказке (как в задании 1).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изображён на картинке?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время суток на картинке?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сделан парус?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главный герой сказки (и т. п.)?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p w:rsidR="007F0957" w:rsidRPr="00160DEF" w:rsidRDefault="007F0957" w:rsidP="007F095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Нарисуй картинку, используя геометрические фигуры.</w:t>
      </w:r>
    </w:p>
    <w:p w:rsidR="007F0957" w:rsidRPr="00160DEF" w:rsidRDefault="007F0957" w:rsidP="007F095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200400" cy="4176395"/>
            <wp:effectExtent l="19050" t="0" r="0" b="0"/>
            <wp:docPr id="18" name="cc-m-imagesubtitle-image-9161796497" descr="http://u.jimdo.com/www400/o/s7c9edf72bf232109/img/i3f0ed89752ad36b2/139299061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61796497" descr="http://u.jimdo.com/www400/o/s7c9edf72bf232109/img/i3f0ed89752ad36b2/1392990618/std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7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57" w:rsidRPr="00160DEF" w:rsidRDefault="007F0957" w:rsidP="007F095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развитие речи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Вы называете любое слово (существительное — название предмета, гла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гол — действие, прилагательное — признак), связанное с тем, что вы делаете в данный момент (например, если гладите белье — утюг, включать, горячий). Ребёнок должен придумать словосочетание {горячий утюг, выключить утюг и т. п.). Желательно, чтобы он придумал не одно, а несколько словосочетаний.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Предложите ребёнку на время, пока вы заняты домашними делами, стать радиожурналистом и провести передачу «Полезные советы». В передаче могут быть рубрики: «Как сварить суп», «Как пожарить картофель», «Как погладить брюки», «Как пришить пуговицу» и др.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«Продолжи слово». Суть игры состоит в том, что вы говорите начало сло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 (первый слог), а ребёнок должен его продолжить. Например, слова по теме «кухня»: </w:t>
      </w:r>
      <w:proofErr w:type="spellStart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proofErr w:type="spellEnd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духовка, </w:t>
      </w:r>
      <w:proofErr w:type="spellStart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чайник и т. д.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речи также нужно: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чаще просить ребёнка пересказать книгу, мультфильм; рассказать, что он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делал вчера, после завтрака и т. д.;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не разрешать ребёнку употреблять в речи слова-паразиты (ну, вот, зна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 и т. п.); как только вы услышите подобное слово, хлопайте в ладоши (или придумайте что-то другое, что будет привлекать его внимание и останавливать);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чаще читать ребёнку книги, а если ребёнок уже умеет читать, то всяче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 стимулируйте и поддерживайте интерес к чтению.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Игры, на развитие мышления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«Скажи слово наоборот». В эту игру можно играть, выполняя любую до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машнюю работу: вы называете какое-нибудь слово, обозначающее предмет домашнего обихода, а ребёнок должен назвать то, что получится, если прочи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тать его наоборот (например: стол 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</w:t>
      </w:r>
      <w:proofErr w:type="spellStart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лотс</w:t>
      </w:r>
      <w:proofErr w:type="spellEnd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Затем вы меняетесь ролями. Же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лательно, чтобы вначале использовались слова, состоящие из 3—4 букв: нож, чай, стол, стул.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«Найди предмет». Усложнённый вариант игры «Скажи слово наоборот»: произнесите слово наоборот (например, </w:t>
      </w:r>
      <w:proofErr w:type="spellStart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лутс</w:t>
      </w:r>
      <w:proofErr w:type="spellEnd"/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Нужно назвать исходное слово и показать предмет, который оно обозначает.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«Что общего?». Предложите ребёнку найти связь между предметами, ко</w:t>
      </w: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вы в данный момент используете. (Например, что общего между ножом и луком — нож острый, а у лука острый запах; пылесосом и веником и т. д.)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мышления также нужно: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разгадывать ребусы;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составлять ребусы;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рисовать комиксы;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составлять из предложенных слов предложения;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составлять из геометрических фигур картинки.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ребёнка</w:t>
      </w:r>
    </w:p>
    <w:p w:rsidR="007F0957" w:rsidRPr="00160DEF" w:rsidRDefault="007F0957" w:rsidP="007F095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Отгадай ребусы.</w:t>
      </w:r>
    </w:p>
    <w:p w:rsidR="007F0957" w:rsidRPr="00160DEF" w:rsidRDefault="007F0957" w:rsidP="007F0957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64025" cy="1995805"/>
            <wp:effectExtent l="19050" t="0" r="3175" b="0"/>
            <wp:docPr id="20" name="cc-m-imagesubtitle-image-9161805197" descr="http://u.jimdo.com/www400/o/s7c9edf72bf232109/img/i34fa81c88e92393b/139299074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161805197" descr="http://u.jimdo.com/www400/o/s7c9edf72bf232109/img/i34fa81c88e92393b/1392990740/std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Нарисуй продолжение комикса.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на развитие пространственных представлений</w:t>
      </w:r>
    </w:p>
    <w:p w:rsidR="007F0957" w:rsidRPr="00160DEF" w:rsidRDefault="007F0957" w:rsidP="007F0957">
      <w:pPr>
        <w:shd w:val="clear" w:color="auto" w:fill="FFFFFF"/>
        <w:spacing w:after="0" w:line="191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«Найди предмет». Играть в эту игру можно в любом помещении (например, когда вы убираете комнату). Вы загадываете предмет. Ребёнок должен его найти, выполняя ваши команды (например: шаг вперёд, шаг влево, посмотри вниз и т. д.). Затем ребёнок загадывает предмет, а вы его находите, выполняя команды ребёнка.</w:t>
      </w:r>
    </w:p>
    <w:p w:rsidR="007F0957" w:rsidRPr="00160DEF" w:rsidRDefault="007F0957" w:rsidP="007F0957">
      <w:pPr>
        <w:shd w:val="clear" w:color="auto" w:fill="FFFFFF"/>
        <w:spacing w:after="0" w:line="183" w:lineRule="atLeast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  «Найди предмет по плану". Для этой игры необходимо нарисовать план комнаты, в которой вы будете играть. Один из игроков прячет в комнате предмет и указывает его каким-либо условным знаком на плане. Второй игрок должен, руководствуясь только планом комнаты, найти спрятанный предмет.</w:t>
      </w:r>
    </w:p>
    <w:p w:rsidR="007F0957" w:rsidRPr="00160DEF" w:rsidRDefault="007F095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7F0957" w:rsidRPr="00160DEF" w:rsidSect="004A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01BE"/>
    <w:multiLevelType w:val="multilevel"/>
    <w:tmpl w:val="253C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001C20"/>
    <w:multiLevelType w:val="multilevel"/>
    <w:tmpl w:val="548C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92348C"/>
    <w:multiLevelType w:val="multilevel"/>
    <w:tmpl w:val="EFAC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A528E7"/>
    <w:multiLevelType w:val="multilevel"/>
    <w:tmpl w:val="C46C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55097"/>
    <w:rsid w:val="00160DEF"/>
    <w:rsid w:val="004A6780"/>
    <w:rsid w:val="00646CAF"/>
    <w:rsid w:val="007F0957"/>
    <w:rsid w:val="0085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80"/>
  </w:style>
  <w:style w:type="paragraph" w:styleId="2">
    <w:name w:val="heading 2"/>
    <w:basedOn w:val="a"/>
    <w:link w:val="20"/>
    <w:uiPriority w:val="9"/>
    <w:qFormat/>
    <w:rsid w:val="00855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5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50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5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097"/>
    <w:rPr>
      <w:b/>
      <w:bCs/>
    </w:rPr>
  </w:style>
  <w:style w:type="character" w:customStyle="1" w:styleId="apple-converted-space">
    <w:name w:val="apple-converted-space"/>
    <w:basedOn w:val="a0"/>
    <w:rsid w:val="00855097"/>
  </w:style>
  <w:style w:type="character" w:styleId="a5">
    <w:name w:val="Emphasis"/>
    <w:basedOn w:val="a0"/>
    <w:uiPriority w:val="20"/>
    <w:qFormat/>
    <w:rsid w:val="0085509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95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F09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8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5115">
                              <w:marLeft w:val="76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9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5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06284">
                              <w:marLeft w:val="76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3974</Words>
  <Characters>22652</Characters>
  <Application>Microsoft Office Word</Application>
  <DocSecurity>0</DocSecurity>
  <Lines>188</Lines>
  <Paragraphs>53</Paragraphs>
  <ScaleCrop>false</ScaleCrop>
  <Company>Grizli777</Company>
  <LinksUpToDate>false</LinksUpToDate>
  <CharactersWithSpaces>26573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</cp:revision>
  <dcterms:created xsi:type="dcterms:W3CDTF">2015-07-30T22:54:00Z</dcterms:created>
  <dcterms:modified xsi:type="dcterms:W3CDTF">2015-07-31T19:05:00Z</dcterms:modified>
</cp:coreProperties>
</file>