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78" w:rsidRPr="00211678" w:rsidRDefault="00211678" w:rsidP="00211678">
      <w:pPr>
        <w:shd w:val="clear" w:color="auto" w:fill="FFFFFF"/>
        <w:spacing w:before="125" w:after="0" w:line="376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1"/>
          <w:szCs w:val="31"/>
          <w:lang w:eastAsia="ru-RU"/>
        </w:rPr>
      </w:pPr>
      <w:r w:rsidRPr="00211678">
        <w:rPr>
          <w:rFonts w:ascii="Trebuchet MS" w:eastAsia="Times New Roman" w:hAnsi="Trebuchet MS" w:cs="Times New Roman"/>
          <w:color w:val="475C7A"/>
          <w:kern w:val="36"/>
          <w:sz w:val="31"/>
          <w:szCs w:val="31"/>
          <w:lang w:eastAsia="ru-RU"/>
        </w:rPr>
        <w:t>Как помочь малышу начать говорить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Развитие речи ребенка от 1 до 3 лет — очень важный этап овладения родным языком. Речь малыша не просто стремительно развивается — она формируется, поэтому помощь малышу в развитии речи в этот период очень важна. Правильно организованное общение и занятия не только помогают развитию речи ребенка, но и компенсируют возможные нарушения - отставание в речевом развитии. После двух лет даже </w:t>
      </w:r>
      <w:proofErr w:type="gramStart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самые</w:t>
      </w:r>
      <w:proofErr w:type="gramEnd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молчаливые начинают говорить, хотя происходит это у всех по-разному. Развитие речи у ребенка зависит в первую очередь от его индивидуальных особенностей. Внимание к развитию речи на первых возрастных ступенях особенно важно. В это время интенсивно развивается мозг, формируются его функции. Согласно исследованиям физиологов, функции центральной нервной системы легко поддаются тренировке именно в период их естественного формирования, без тренировки развитие этих функций задерживается и даже может остановиться </w:t>
      </w:r>
      <w:proofErr w:type="gramStart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на</w:t>
      </w:r>
      <w:proofErr w:type="gramEnd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всегда.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Большинство родителей осознают важность развития речи своих малышей и поэтому следят за тем, как они начинают говорить. Очень хорошо если малыш говорит охотно и довольно разборчиво, но если ребенок говорит совсем мало, неразборчиво, или вообще молчит - это очень тревожит его </w:t>
      </w:r>
      <w:proofErr w:type="gramStart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близких</w:t>
      </w:r>
      <w:proofErr w:type="gramEnd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. К двум годам дети знают достаточно много звуков: Б, </w:t>
      </w:r>
      <w:proofErr w:type="spellStart"/>
      <w:proofErr w:type="gramStart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</w:t>
      </w:r>
      <w:proofErr w:type="spellEnd"/>
      <w:proofErr w:type="gramEnd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, М, Т, Д, Ф, В, Н, К, Л, Х, Г, С - остальные (кроме гласных) они заменяют известными или совсем пропускают, помощь логопеда в таких случаях не нужна. Старайтесь больше общаться с малышом, задавать больше вопросов, но не устраивать ему допрос: что какого цвета, где большой дом, а где маленький, интересуйтесь его проблемами, его впечатлениям, его мнением. Займитесь самостоятельно развитием речи своего крохи. Начните развивать слуховое внимание, речевое дыхание, мелкую моторику, голос, проблема решится сама собой.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Существуют игры, направленные исключительно на развитие речи детей: дыхательные упражнения и артикуляционная гимнастика, пальчиковая гимнастика. Главной целью всех этих игр является развитие речи, наблюдательности, а также способность научиться различать и сравнивать предметы, явления, объекты и познавать мир в непринужденной и интересной обстановке.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Как известно, ораторами не рождаются. Чтобы ваш ребенок научился говорить красиво и правильно, не стоит пускать это важное дело на самотек. Слова, сказанные сквозь зубы, почти не раскрывая рта, вряд ли послужит хорошему взаимопониманию между людьми. Нужно постараться устранить этот и многие другие недостатки речи у ребенка пока они не вошли в привычку. Постоянная тренировка нужна и для развития органов речи. Для этого предстоит заняться артикуляционной и дыхательной гимнастикой. Занятия особенно полезны детям от трех лет. Артикуляционные и дыхательные упражнения сделают мышцы, участвующие в образовании звуков, более подвижными.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дифференцированность</w:t>
      </w:r>
      <w:proofErr w:type="spellEnd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этих движений развиваются у ребенка постепенно. 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Рекомендуется стимулировать речевое развитие детей путем тренировки движений пальцев рук. Тренировку пальцев рук уже можно начинать в возрасте 6- 7 месяцев: сюда входит массаж кисти рук и каждого пальчика, каждой его фаланги. Проводится </w:t>
      </w:r>
      <w:proofErr w:type="gramStart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разминание</w:t>
      </w:r>
      <w:proofErr w:type="gramEnd"/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и поглаживание ежедневно в течение 2-3 минут. Уже с десятимесячного возраста проводят активные упражнения для пальцев рук, вовлекая в движение больше пальцев с хорошей, достаточной амплитудой. Упражнения подбираются с учетом возрастных особенностей. Так, малышам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кучки в другую карандаши, пуговки, спички.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В полугодовалом возрасте детям даются более сложные задания: застегивание пуговиц, завязывание и развязывание узлов, шнуровка. Выполняя пальчиками различные упражнения, ребенок достигает хорошего развития мелкой моторики рук, которая на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211678" w:rsidRPr="00211678" w:rsidRDefault="00211678" w:rsidP="00211678">
      <w:pPr>
        <w:shd w:val="clear" w:color="auto" w:fill="FFFFFF"/>
        <w:spacing w:before="125" w:after="125" w:line="244" w:lineRule="atLeast"/>
        <w:ind w:firstLine="708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211678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8A1948" w:rsidRDefault="008A1948"/>
    <w:sectPr w:rsidR="008A1948" w:rsidSect="002116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678"/>
    <w:rsid w:val="00211678"/>
    <w:rsid w:val="008A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48"/>
  </w:style>
  <w:style w:type="paragraph" w:styleId="1">
    <w:name w:val="heading 1"/>
    <w:basedOn w:val="a"/>
    <w:link w:val="10"/>
    <w:uiPriority w:val="9"/>
    <w:qFormat/>
    <w:rsid w:val="0021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Company>Grizli777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2015-08-03T07:10:00Z</dcterms:created>
  <dcterms:modified xsi:type="dcterms:W3CDTF">2015-08-03T07:11:00Z</dcterms:modified>
</cp:coreProperties>
</file>